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735B447D" w:rsidR="00B502AD" w:rsidRPr="0099543C" w:rsidRDefault="00A56884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NEDELJA, 10</w:t>
            </w:r>
            <w:bookmarkStart w:id="0" w:name="_GoBack"/>
            <w:bookmarkEnd w:id="0"/>
            <w:r w:rsidR="00D959DC">
              <w:rPr>
                <w:color w:val="00B0F0"/>
                <w:sz w:val="28"/>
                <w:szCs w:val="28"/>
              </w:rPr>
              <w:t>. 5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CA471E3" w14:textId="77777777" w:rsidR="0097706B" w:rsidRPr="0097706B" w:rsidRDefault="0097706B" w:rsidP="0097706B"/>
          <w:p w14:paraId="79729A91" w14:textId="33384F49" w:rsidR="0097706B" w:rsidRDefault="0097706B" w:rsidP="0097706B">
            <w:r w:rsidRPr="0097706B">
              <w:t>GIBAM VSAK DAN - VSAJ 60 MINUT</w:t>
            </w:r>
          </w:p>
          <w:p w14:paraId="04F82F1D" w14:textId="77777777" w:rsidR="0097706B" w:rsidRPr="0097706B" w:rsidRDefault="0097706B" w:rsidP="0097706B"/>
          <w:p w14:paraId="6A05A809" w14:textId="3C0BFEBC" w:rsidR="0097706B" w:rsidRDefault="0097706B" w:rsidP="00A56884">
            <w:pPr>
              <w:pStyle w:val="Odstavekseznama"/>
            </w:pPr>
            <w:r w:rsidRPr="0097706B">
              <w:t>Vsak dan bodi vsaj 60 minut gibalno aktiven, tako da si prezračiš pljuča, povišaš srčni utrip in se preznojiš.</w:t>
            </w:r>
            <w:r w:rsidRPr="0097706B">
              <w:br/>
              <w:t>Večji del telesne dejavnosti naj predstavljajo aerobne aktivnosti. Opravi tudi razte</w:t>
            </w:r>
            <w:r w:rsidR="00B177C8">
              <w:t>zne vaje in vaje za mišično moč</w:t>
            </w:r>
            <w:r w:rsidRPr="0097706B">
              <w:t>:</w:t>
            </w:r>
            <w:r w:rsidRPr="0097706B">
              <w:br/>
              <w:t>- Tek v naravi: 10 minut, 2 km.</w:t>
            </w:r>
            <w:r w:rsidRPr="0097706B">
              <w:br/>
              <w:t>- Hitra hoja (po gozdu, v naravi...): 30 minut, 3 km.</w:t>
            </w:r>
            <w:r w:rsidRPr="0097706B">
              <w:br/>
              <w:t>- Poskoki s kolebnico: na mestu - 2 minuti, 200 poskokov; v teku - 5 minut 300 poskokov.</w:t>
            </w:r>
            <w:r w:rsidRPr="0097706B">
              <w:br/>
            </w: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70AEB328" w14:textId="3A94B225" w:rsidR="00733C7F" w:rsidRDefault="00733C7F" w:rsidP="00733C7F">
            <w:r>
              <w:t>ZAKAJ JE ATLETIKA KRALJICA VSEH ŠPORTOV</w:t>
            </w:r>
          </w:p>
          <w:p w14:paraId="75830204" w14:textId="77777777" w:rsidR="00733C7F" w:rsidRDefault="00733C7F" w:rsidP="00733C7F"/>
          <w:p w14:paraId="178874D6" w14:textId="78E7D3A1" w:rsidR="00733C7F" w:rsidRPr="00733C7F" w:rsidRDefault="00733C7F" w:rsidP="00733C7F">
            <w:pPr>
              <w:rPr>
                <w:color w:val="FF0000"/>
              </w:rPr>
            </w:pPr>
            <w:r w:rsidRPr="00733C7F">
              <w:rPr>
                <w:color w:val="FF0000"/>
              </w:rPr>
              <w:t>https://www.youtube.com/watch?v=5qYlTMhbPzU</w:t>
            </w:r>
          </w:p>
          <w:p w14:paraId="5A39BBE3" w14:textId="1F659817" w:rsidR="00733C7F" w:rsidRPr="00733C7F" w:rsidRDefault="00733C7F" w:rsidP="00733C7F"/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34367CF5" w14:textId="77777777" w:rsidR="00A56884" w:rsidRDefault="00A56884" w:rsidP="00FC0160">
            <w:pPr>
              <w:rPr>
                <w:color w:val="FF0000"/>
              </w:rPr>
            </w:pPr>
          </w:p>
          <w:p w14:paraId="32111443" w14:textId="4AF5010F" w:rsidR="00FC0160" w:rsidRDefault="00FC0160" w:rsidP="00FC0160">
            <w:r w:rsidRPr="00FC0160">
              <w:rPr>
                <w:color w:val="FF0000"/>
              </w:rPr>
              <w:t>Ideje za popestritev pohoda v naravi</w:t>
            </w:r>
          </w:p>
          <w:p w14:paraId="3B6D4402" w14:textId="5A5A9DC3" w:rsidR="00FC0160" w:rsidRPr="00FC0160" w:rsidRDefault="00FC0160" w:rsidP="00FC0160">
            <w:r w:rsidRPr="00FC0160">
              <w:br/>
              <w:t>- Iskanje zaklada v naravi (zanim</w:t>
            </w:r>
            <w:r>
              <w:t>i</w:t>
            </w:r>
            <w:r w:rsidRPr="00FC0160">
              <w:t>va drevesa, grče, dupline, živali..., na cilju lahko tudi družinski član skrije sporočilo, sadež, pisanko...),</w:t>
            </w:r>
            <w:r w:rsidRPr="00FC0160">
              <w:br/>
              <w:t>- prisluhnimo naravi (koliko različnih zvokov slišimo),</w:t>
            </w:r>
            <w:r w:rsidRPr="00FC0160">
              <w:br/>
              <w:t>- gibalno oponašanje živali,</w:t>
            </w:r>
            <w:r w:rsidRPr="00FC0160">
              <w:br/>
              <w:t>- igra Vidim kar ti ne vidiš in to je... npr</w:t>
            </w:r>
            <w:r>
              <w:t>.</w:t>
            </w:r>
            <w:r w:rsidRPr="00FC0160">
              <w:t> rumeno - sodelujoči ugibajo, kaj oseba vidi (trobentico, regrat...). Tisti, ki ugane postavi naslednje vprašanje,</w:t>
            </w:r>
            <w:r w:rsidRPr="00FC0160">
              <w:br/>
              <w:t>- zadevanje cilja (debla, markacije, veje...) s storžem,</w:t>
            </w:r>
            <w:r w:rsidRPr="00FC0160">
              <w:br/>
            </w:r>
            <w:r>
              <w:t>- premagovanje ovir (pres</w:t>
            </w:r>
            <w:r w:rsidRPr="00FC0160">
              <w:t>k</w:t>
            </w:r>
            <w:r>
              <w:t>ak</w:t>
            </w:r>
            <w:r w:rsidRPr="00FC0160">
              <w:t>ovanje potoka, vej na tleh),</w:t>
            </w:r>
            <w:r w:rsidRPr="00FC0160">
              <w:br/>
              <w:t>- nabiranje plodov v naravi (na cilju ali doma naredite izdelek ali sporočilo),</w:t>
            </w:r>
            <w:r w:rsidRPr="00FC0160">
              <w:br/>
              <w:t>- objemite drevo (sami ali vsi skupa</w:t>
            </w:r>
            <w:r>
              <w:t>j - umiritev),</w:t>
            </w:r>
            <w:r>
              <w:br/>
              <w:t>- primerjaje del</w:t>
            </w:r>
            <w:r w:rsidRPr="00FC0160">
              <w:t> dreves, lubje,</w:t>
            </w:r>
            <w:r w:rsidRPr="00FC0160">
              <w:br/>
              <w:t>- itd.</w:t>
            </w:r>
          </w:p>
          <w:p w14:paraId="69D6DFCF" w14:textId="77777777" w:rsidR="00FC0160" w:rsidRPr="00FC0160" w:rsidRDefault="00FC0160" w:rsidP="00FC0160">
            <w:r w:rsidRPr="00FC0160">
              <w:t>Srečno pot! </w:t>
            </w:r>
          </w:p>
          <w:p w14:paraId="41C8F396" w14:textId="124666F5" w:rsidR="00617FF1" w:rsidRDefault="00617FF1" w:rsidP="0097706B">
            <w:pPr>
              <w:rPr>
                <w:rFonts w:ascii="Calibri" w:eastAsia="Calibri" w:hAnsi="Calibri" w:cs="Calibri"/>
              </w:rPr>
            </w:pPr>
          </w:p>
        </w:tc>
      </w:tr>
    </w:tbl>
    <w:p w14:paraId="04BE9FBA" w14:textId="29649B0C" w:rsidR="00402B88" w:rsidRPr="00A56884" w:rsidRDefault="00AE4213" w:rsidP="00A56884">
      <w:pPr>
        <w:tabs>
          <w:tab w:val="left" w:pos="4170"/>
          <w:tab w:val="center" w:pos="7002"/>
        </w:tabs>
        <w:jc w:val="center"/>
        <w:rPr>
          <w:rFonts w:asciiTheme="majorHAnsi" w:hAnsiTheme="majorHAnsi" w:cstheme="majorHAnsi"/>
          <w:b/>
          <w:color w:val="00B0F0"/>
          <w:sz w:val="44"/>
          <w:szCs w:val="44"/>
          <w:shd w:val="clear" w:color="auto" w:fill="FFFFFF"/>
        </w:rPr>
      </w:pPr>
      <w:r w:rsidRPr="00A56884">
        <w:rPr>
          <w:rFonts w:asciiTheme="majorHAnsi" w:hAnsiTheme="majorHAnsi" w:cstheme="majorHAnsi"/>
          <w:b/>
          <w:color w:val="FF0000"/>
          <w:sz w:val="44"/>
          <w:szCs w:val="44"/>
        </w:rPr>
        <w:t>"Vsak poraz naj bo za človeka spodbuda za vztrajno pot naprej do končnega uspeha." Božidar Eržen</w:t>
      </w:r>
    </w:p>
    <w:sectPr w:rsidR="00402B88" w:rsidRPr="00A56884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19CD"/>
    <w:multiLevelType w:val="hybridMultilevel"/>
    <w:tmpl w:val="2D0482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67F56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2B88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37C32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C7F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06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6884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213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177C8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03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59DC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0160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402B88"/>
    <w:rPr>
      <w:i/>
      <w:iCs/>
    </w:rPr>
  </w:style>
  <w:style w:type="paragraph" w:styleId="Navadensplet">
    <w:name w:val="Normal (Web)"/>
    <w:basedOn w:val="Navaden"/>
    <w:uiPriority w:val="99"/>
    <w:unhideWhenUsed/>
    <w:rsid w:val="009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98084-45EC-4323-A6A3-DBFB4D19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0df45580-1ca1-4963-bf13-edfa4a94cd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2020-05-09T16:50:00Z</dcterms:created>
  <dcterms:modified xsi:type="dcterms:W3CDTF">2020-05-09T16:50:00Z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